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00476C" w:rsidRDefault="00A50EEE" w:rsidP="008A28F7">
      <w:pPr>
        <w:pStyle w:val="Title"/>
        <w:jc w:val="center"/>
        <w:rPr>
          <w:rFonts w:eastAsia="Times New Roman"/>
          <w:sz w:val="36"/>
          <w:szCs w:val="36"/>
        </w:rPr>
      </w:pPr>
      <w:r w:rsidRPr="0000476C">
        <w:rPr>
          <w:rFonts w:eastAsia="Times New Roman"/>
          <w:sz w:val="36"/>
          <w:szCs w:val="36"/>
        </w:rPr>
        <w:t xml:space="preserve">Instruction plan for </w:t>
      </w:r>
      <w:r w:rsidR="00425D3A" w:rsidRPr="00425D3A">
        <w:rPr>
          <w:rFonts w:eastAsia="Times New Roman"/>
          <w:sz w:val="36"/>
          <w:szCs w:val="36"/>
        </w:rPr>
        <w:t>Financial Services-Human resources and Staffing</w:t>
      </w:r>
    </w:p>
    <w:p w:rsidR="00734F4F" w:rsidRDefault="00734F4F" w:rsidP="00734F4F">
      <w:pPr>
        <w:pStyle w:val="Heading3"/>
      </w:pPr>
      <w:r>
        <w:rPr>
          <w:rStyle w:val="Strong"/>
          <w:b/>
          <w:bCs/>
        </w:rPr>
        <w:t>Course Overview</w:t>
      </w:r>
      <w:bookmarkStart w:id="0" w:name="_GoBack"/>
      <w:bookmarkEnd w:id="0"/>
    </w:p>
    <w:p w:rsidR="00734F4F" w:rsidRDefault="00734F4F" w:rsidP="00734F4F">
      <w:pPr>
        <w:pStyle w:val="NormalWeb"/>
        <w:jc w:val="both"/>
      </w:pPr>
      <w:r>
        <w:t xml:space="preserve">The </w:t>
      </w:r>
      <w:r>
        <w:rPr>
          <w:rStyle w:val="Strong"/>
        </w:rPr>
        <w:t>Financial Services - Human Resources and Staffing</w:t>
      </w:r>
      <w:r>
        <w:t xml:space="preserve"> course is designed to equip students with the knowledge and skills needed to manage human resources effectively within the financial services industry. This course covers the critical components of HR management, such as staffing strategies, employee recruitment, performance management, compensation, benefits, training, and labor relations, with a specific focus on the unique challenges and regulations within the financial sector.</w:t>
      </w:r>
    </w:p>
    <w:p w:rsidR="00734F4F" w:rsidRDefault="00734F4F" w:rsidP="00734F4F">
      <w:r>
        <w:pict>
          <v:rect id="_x0000_i1025" style="width:0;height:1.5pt" o:hralign="center" o:hrstd="t" o:hr="t" fillcolor="#a0a0a0" stroked="f"/>
        </w:pict>
      </w:r>
    </w:p>
    <w:p w:rsidR="00734F4F" w:rsidRDefault="00734F4F" w:rsidP="00734F4F">
      <w:pPr>
        <w:pStyle w:val="Heading3"/>
      </w:pPr>
      <w:r>
        <w:rPr>
          <w:rStyle w:val="Strong"/>
          <w:b/>
          <w:bCs/>
        </w:rPr>
        <w:t>Course Objectives</w:t>
      </w:r>
    </w:p>
    <w:p w:rsidR="00734F4F" w:rsidRDefault="00734F4F" w:rsidP="00734F4F">
      <w:pPr>
        <w:pStyle w:val="NormalWeb"/>
      </w:pPr>
      <w:r>
        <w:t>By the end of this course, students will be able to:</w:t>
      </w:r>
    </w:p>
    <w:p w:rsidR="00734F4F" w:rsidRDefault="00734F4F" w:rsidP="00734F4F">
      <w:pPr>
        <w:numPr>
          <w:ilvl w:val="0"/>
          <w:numId w:val="9"/>
        </w:numPr>
        <w:spacing w:before="100" w:beforeAutospacing="1" w:after="100" w:afterAutospacing="1" w:line="240" w:lineRule="auto"/>
      </w:pPr>
      <w:r>
        <w:t>Develop and implement human resource strategies aligned with business goals in the financial services industry.</w:t>
      </w:r>
    </w:p>
    <w:p w:rsidR="00734F4F" w:rsidRDefault="00734F4F" w:rsidP="00734F4F">
      <w:pPr>
        <w:numPr>
          <w:ilvl w:val="0"/>
          <w:numId w:val="9"/>
        </w:numPr>
        <w:spacing w:before="100" w:beforeAutospacing="1" w:after="100" w:afterAutospacing="1" w:line="240" w:lineRule="auto"/>
      </w:pPr>
      <w:r>
        <w:t>Understand the recruitment and selection processes, including job analysis, interview techniques, and hiring best practices.</w:t>
      </w:r>
    </w:p>
    <w:p w:rsidR="00734F4F" w:rsidRDefault="00734F4F" w:rsidP="00734F4F">
      <w:pPr>
        <w:numPr>
          <w:ilvl w:val="0"/>
          <w:numId w:val="9"/>
        </w:numPr>
        <w:spacing w:before="100" w:beforeAutospacing="1" w:after="100" w:afterAutospacing="1" w:line="240" w:lineRule="auto"/>
      </w:pPr>
      <w:r>
        <w:t>Manage compensation and benefits programs effectively while complying with relevant financial regulations.</w:t>
      </w:r>
    </w:p>
    <w:p w:rsidR="00734F4F" w:rsidRDefault="00734F4F" w:rsidP="00734F4F">
      <w:pPr>
        <w:numPr>
          <w:ilvl w:val="0"/>
          <w:numId w:val="9"/>
        </w:numPr>
        <w:spacing w:before="100" w:beforeAutospacing="1" w:after="100" w:afterAutospacing="1" w:line="240" w:lineRule="auto"/>
      </w:pPr>
      <w:r>
        <w:t>Oversee employee performance management systems to optimize staff productivity and engagement.</w:t>
      </w:r>
    </w:p>
    <w:p w:rsidR="00734F4F" w:rsidRDefault="00734F4F" w:rsidP="00734F4F">
      <w:pPr>
        <w:numPr>
          <w:ilvl w:val="0"/>
          <w:numId w:val="9"/>
        </w:numPr>
        <w:spacing w:before="100" w:beforeAutospacing="1" w:after="100" w:afterAutospacing="1" w:line="240" w:lineRule="auto"/>
      </w:pPr>
      <w:r>
        <w:t>Implement training and development programs to ensure continuous skill improvement.</w:t>
      </w:r>
    </w:p>
    <w:p w:rsidR="00734F4F" w:rsidRDefault="00734F4F" w:rsidP="00734F4F">
      <w:pPr>
        <w:numPr>
          <w:ilvl w:val="0"/>
          <w:numId w:val="9"/>
        </w:numPr>
        <w:spacing w:before="100" w:beforeAutospacing="1" w:after="100" w:afterAutospacing="1" w:line="240" w:lineRule="auto"/>
      </w:pPr>
      <w:r>
        <w:lastRenderedPageBreak/>
        <w:t>Navigate legal and ethical issues in staffing and human resources within financial institutions.</w:t>
      </w:r>
    </w:p>
    <w:p w:rsidR="00734F4F" w:rsidRDefault="00734F4F" w:rsidP="00734F4F">
      <w:pPr>
        <w:numPr>
          <w:ilvl w:val="0"/>
          <w:numId w:val="9"/>
        </w:numPr>
        <w:spacing w:before="100" w:beforeAutospacing="1" w:after="100" w:afterAutospacing="1" w:line="240" w:lineRule="auto"/>
      </w:pPr>
      <w:r>
        <w:t>Apply strategic HR planning to manage workforce demands in financial services.</w:t>
      </w:r>
    </w:p>
    <w:p w:rsidR="00734F4F" w:rsidRDefault="00734F4F" w:rsidP="00734F4F">
      <w:pPr>
        <w:spacing w:after="0"/>
      </w:pPr>
      <w:r>
        <w:pict>
          <v:rect id="_x0000_i1026" style="width:0;height:1.5pt" o:hralign="center" o:hrstd="t" o:hr="t" fillcolor="#a0a0a0" stroked="f"/>
        </w:pict>
      </w:r>
    </w:p>
    <w:p w:rsidR="00734F4F" w:rsidRDefault="00734F4F" w:rsidP="00734F4F">
      <w:pPr>
        <w:pStyle w:val="Heading3"/>
      </w:pPr>
      <w:r>
        <w:rPr>
          <w:rStyle w:val="Strong"/>
          <w:b/>
          <w:bCs/>
        </w:rPr>
        <w:t>Course Structure</w:t>
      </w:r>
    </w:p>
    <w:p w:rsidR="00734F4F" w:rsidRDefault="00734F4F" w:rsidP="00734F4F">
      <w:pPr>
        <w:pStyle w:val="Heading4"/>
      </w:pPr>
      <w:r>
        <w:rPr>
          <w:rStyle w:val="Strong"/>
          <w:b/>
          <w:bCs/>
        </w:rPr>
        <w:t>Module 1: Introduction to Human Resources in Financial Services</w:t>
      </w:r>
    </w:p>
    <w:p w:rsidR="00734F4F" w:rsidRDefault="00734F4F" w:rsidP="00734F4F">
      <w:pPr>
        <w:numPr>
          <w:ilvl w:val="0"/>
          <w:numId w:val="10"/>
        </w:numPr>
        <w:spacing w:before="100" w:beforeAutospacing="1" w:after="100" w:afterAutospacing="1" w:line="240" w:lineRule="auto"/>
      </w:pPr>
      <w:r>
        <w:rPr>
          <w:rStyle w:val="Strong"/>
        </w:rPr>
        <w:t>Objective</w:t>
      </w:r>
      <w:r>
        <w:t>: Understand the role and importance of human resources in financial services organizations.</w:t>
      </w:r>
    </w:p>
    <w:p w:rsidR="00734F4F" w:rsidRDefault="00734F4F" w:rsidP="00734F4F">
      <w:pPr>
        <w:numPr>
          <w:ilvl w:val="0"/>
          <w:numId w:val="10"/>
        </w:numPr>
        <w:spacing w:before="100" w:beforeAutospacing="1" w:after="100" w:afterAutospacing="1" w:line="240" w:lineRule="auto"/>
      </w:pPr>
      <w:r>
        <w:rPr>
          <w:rStyle w:val="Strong"/>
        </w:rPr>
        <w:t>Topics Covered</w:t>
      </w:r>
      <w:r>
        <w:t>:</w:t>
      </w:r>
    </w:p>
    <w:p w:rsidR="00734F4F" w:rsidRDefault="00734F4F" w:rsidP="00734F4F">
      <w:pPr>
        <w:numPr>
          <w:ilvl w:val="1"/>
          <w:numId w:val="10"/>
        </w:numPr>
        <w:spacing w:before="100" w:beforeAutospacing="1" w:after="100" w:afterAutospacing="1" w:line="240" w:lineRule="auto"/>
      </w:pPr>
      <w:r>
        <w:t>HR Functions in Financial Services</w:t>
      </w:r>
    </w:p>
    <w:p w:rsidR="00734F4F" w:rsidRDefault="00734F4F" w:rsidP="00734F4F">
      <w:pPr>
        <w:numPr>
          <w:ilvl w:val="1"/>
          <w:numId w:val="10"/>
        </w:numPr>
        <w:spacing w:before="100" w:beforeAutospacing="1" w:after="100" w:afterAutospacing="1" w:line="240" w:lineRule="auto"/>
      </w:pPr>
      <w:r>
        <w:t>The Role of HR in Business Strategy and Organizational Success</w:t>
      </w:r>
    </w:p>
    <w:p w:rsidR="00734F4F" w:rsidRDefault="00734F4F" w:rsidP="00734F4F">
      <w:pPr>
        <w:numPr>
          <w:ilvl w:val="1"/>
          <w:numId w:val="10"/>
        </w:numPr>
        <w:spacing w:before="100" w:beforeAutospacing="1" w:after="100" w:afterAutospacing="1" w:line="240" w:lineRule="auto"/>
      </w:pPr>
      <w:r>
        <w:t>Overview of HR Regulations in the Financial Sector</w:t>
      </w:r>
    </w:p>
    <w:p w:rsidR="00734F4F" w:rsidRDefault="00734F4F" w:rsidP="00734F4F">
      <w:pPr>
        <w:numPr>
          <w:ilvl w:val="1"/>
          <w:numId w:val="10"/>
        </w:numPr>
        <w:spacing w:before="100" w:beforeAutospacing="1" w:after="100" w:afterAutospacing="1" w:line="240" w:lineRule="auto"/>
      </w:pPr>
      <w:r>
        <w:t>Compliance with Financial Industry Standards (e.g., FINRA, SEC)</w:t>
      </w:r>
    </w:p>
    <w:p w:rsidR="00734F4F" w:rsidRDefault="00734F4F" w:rsidP="00734F4F">
      <w:pPr>
        <w:numPr>
          <w:ilvl w:val="0"/>
          <w:numId w:val="10"/>
        </w:numPr>
        <w:spacing w:before="100" w:beforeAutospacing="1" w:after="100" w:afterAutospacing="1" w:line="240" w:lineRule="auto"/>
      </w:pPr>
      <w:r>
        <w:rPr>
          <w:rStyle w:val="Strong"/>
        </w:rPr>
        <w:t>Learning Activity</w:t>
      </w:r>
      <w:r>
        <w:t>:</w:t>
      </w:r>
    </w:p>
    <w:p w:rsidR="00734F4F" w:rsidRDefault="00734F4F" w:rsidP="00734F4F">
      <w:pPr>
        <w:numPr>
          <w:ilvl w:val="1"/>
          <w:numId w:val="10"/>
        </w:numPr>
        <w:spacing w:before="100" w:beforeAutospacing="1" w:after="100" w:afterAutospacing="1" w:line="240" w:lineRule="auto"/>
      </w:pPr>
      <w:r>
        <w:t>Group discussion on the unique HR challenges in financial institutions.</w:t>
      </w:r>
    </w:p>
    <w:p w:rsidR="00734F4F" w:rsidRDefault="00734F4F" w:rsidP="00734F4F">
      <w:pPr>
        <w:numPr>
          <w:ilvl w:val="1"/>
          <w:numId w:val="10"/>
        </w:numPr>
        <w:spacing w:before="100" w:beforeAutospacing="1" w:after="100" w:afterAutospacing="1" w:line="240" w:lineRule="auto"/>
      </w:pPr>
      <w:r>
        <w:t>Case study on the impact of HR strategy on a financial institution’s success.</w:t>
      </w:r>
    </w:p>
    <w:p w:rsidR="00734F4F" w:rsidRDefault="00734F4F" w:rsidP="00734F4F">
      <w:pPr>
        <w:numPr>
          <w:ilvl w:val="0"/>
          <w:numId w:val="10"/>
        </w:numPr>
        <w:spacing w:before="100" w:beforeAutospacing="1" w:after="100" w:afterAutospacing="1" w:line="240" w:lineRule="auto"/>
      </w:pPr>
      <w:r>
        <w:rPr>
          <w:rStyle w:val="Strong"/>
        </w:rPr>
        <w:t>Assignment</w:t>
      </w:r>
      <w:r>
        <w:t>: Write a report on the HR function within a financial institution of your choice, analyzing its strategic importance.</w:t>
      </w:r>
    </w:p>
    <w:p w:rsidR="00734F4F" w:rsidRDefault="00734F4F" w:rsidP="00734F4F">
      <w:pPr>
        <w:spacing w:after="0"/>
      </w:pPr>
      <w:r>
        <w:pict>
          <v:rect id="_x0000_i1027" style="width:0;height:1.5pt" o:hralign="center" o:hrstd="t" o:hr="t" fillcolor="#a0a0a0" stroked="f"/>
        </w:pict>
      </w:r>
    </w:p>
    <w:p w:rsidR="00734F4F" w:rsidRDefault="00734F4F" w:rsidP="00734F4F">
      <w:pPr>
        <w:pStyle w:val="Heading4"/>
      </w:pPr>
      <w:r>
        <w:rPr>
          <w:rStyle w:val="Strong"/>
          <w:b/>
          <w:bCs/>
        </w:rPr>
        <w:t>Module 2: Staffing and Recruitment Strategies</w:t>
      </w:r>
    </w:p>
    <w:p w:rsidR="00734F4F" w:rsidRDefault="00734F4F" w:rsidP="00734F4F">
      <w:pPr>
        <w:numPr>
          <w:ilvl w:val="0"/>
          <w:numId w:val="11"/>
        </w:numPr>
        <w:spacing w:before="100" w:beforeAutospacing="1" w:after="100" w:afterAutospacing="1" w:line="240" w:lineRule="auto"/>
      </w:pPr>
      <w:r>
        <w:rPr>
          <w:rStyle w:val="Strong"/>
        </w:rPr>
        <w:t>Objective</w:t>
      </w:r>
      <w:r>
        <w:t>: Learn how to develop and implement staffing strategies to attract and retain talent in financial services.</w:t>
      </w:r>
    </w:p>
    <w:p w:rsidR="00734F4F" w:rsidRDefault="00734F4F" w:rsidP="00734F4F">
      <w:pPr>
        <w:numPr>
          <w:ilvl w:val="0"/>
          <w:numId w:val="11"/>
        </w:numPr>
        <w:spacing w:before="100" w:beforeAutospacing="1" w:after="100" w:afterAutospacing="1" w:line="240" w:lineRule="auto"/>
      </w:pPr>
      <w:r>
        <w:rPr>
          <w:rStyle w:val="Strong"/>
        </w:rPr>
        <w:t>Topics Covered</w:t>
      </w:r>
      <w:r>
        <w:t>:</w:t>
      </w:r>
    </w:p>
    <w:p w:rsidR="00734F4F" w:rsidRDefault="00734F4F" w:rsidP="00734F4F">
      <w:pPr>
        <w:numPr>
          <w:ilvl w:val="1"/>
          <w:numId w:val="11"/>
        </w:numPr>
        <w:spacing w:before="100" w:beforeAutospacing="1" w:after="100" w:afterAutospacing="1" w:line="240" w:lineRule="auto"/>
      </w:pPr>
      <w:r>
        <w:t>Job Analysis and Workforce Planning</w:t>
      </w:r>
    </w:p>
    <w:p w:rsidR="00734F4F" w:rsidRDefault="00734F4F" w:rsidP="00734F4F">
      <w:pPr>
        <w:numPr>
          <w:ilvl w:val="1"/>
          <w:numId w:val="11"/>
        </w:numPr>
        <w:spacing w:before="100" w:beforeAutospacing="1" w:after="100" w:afterAutospacing="1" w:line="240" w:lineRule="auto"/>
      </w:pPr>
      <w:r>
        <w:t>Recruitment and Sourcing Strategies for Financial Institutions</w:t>
      </w:r>
    </w:p>
    <w:p w:rsidR="00734F4F" w:rsidRDefault="00734F4F" w:rsidP="00734F4F">
      <w:pPr>
        <w:numPr>
          <w:ilvl w:val="1"/>
          <w:numId w:val="11"/>
        </w:numPr>
        <w:spacing w:before="100" w:beforeAutospacing="1" w:after="100" w:afterAutospacing="1" w:line="240" w:lineRule="auto"/>
      </w:pPr>
      <w:r>
        <w:t>Candidate Screening and Selection</w:t>
      </w:r>
    </w:p>
    <w:p w:rsidR="00734F4F" w:rsidRDefault="00734F4F" w:rsidP="00734F4F">
      <w:pPr>
        <w:numPr>
          <w:ilvl w:val="1"/>
          <w:numId w:val="11"/>
        </w:numPr>
        <w:spacing w:before="100" w:beforeAutospacing="1" w:after="100" w:afterAutospacing="1" w:line="240" w:lineRule="auto"/>
      </w:pPr>
      <w:r>
        <w:t>Interviewing Techniques and Assessment Tools</w:t>
      </w:r>
    </w:p>
    <w:p w:rsidR="00734F4F" w:rsidRDefault="00734F4F" w:rsidP="00734F4F">
      <w:pPr>
        <w:numPr>
          <w:ilvl w:val="1"/>
          <w:numId w:val="11"/>
        </w:numPr>
        <w:spacing w:before="100" w:beforeAutospacing="1" w:after="100" w:afterAutospacing="1" w:line="240" w:lineRule="auto"/>
      </w:pPr>
      <w:r>
        <w:t>Onboarding and Orientation in Financial Organizations</w:t>
      </w:r>
    </w:p>
    <w:p w:rsidR="00734F4F" w:rsidRDefault="00734F4F" w:rsidP="00734F4F">
      <w:pPr>
        <w:numPr>
          <w:ilvl w:val="0"/>
          <w:numId w:val="11"/>
        </w:numPr>
        <w:spacing w:before="100" w:beforeAutospacing="1" w:after="100" w:afterAutospacing="1" w:line="240" w:lineRule="auto"/>
      </w:pPr>
      <w:r>
        <w:rPr>
          <w:rStyle w:val="Strong"/>
        </w:rPr>
        <w:t>Learning Activity</w:t>
      </w:r>
      <w:r>
        <w:t>:</w:t>
      </w:r>
    </w:p>
    <w:p w:rsidR="00734F4F" w:rsidRDefault="00734F4F" w:rsidP="00734F4F">
      <w:pPr>
        <w:numPr>
          <w:ilvl w:val="1"/>
          <w:numId w:val="11"/>
        </w:numPr>
        <w:spacing w:before="100" w:beforeAutospacing="1" w:after="100" w:afterAutospacing="1" w:line="240" w:lineRule="auto"/>
      </w:pPr>
      <w:r>
        <w:t>Role-playing a recruitment interview for a financial services position.</w:t>
      </w:r>
    </w:p>
    <w:p w:rsidR="00734F4F" w:rsidRDefault="00734F4F" w:rsidP="00734F4F">
      <w:pPr>
        <w:numPr>
          <w:ilvl w:val="1"/>
          <w:numId w:val="11"/>
        </w:numPr>
        <w:spacing w:before="100" w:beforeAutospacing="1" w:after="100" w:afterAutospacing="1" w:line="240" w:lineRule="auto"/>
      </w:pPr>
      <w:r>
        <w:t>Developing a recruitment plan for a financial services company.</w:t>
      </w:r>
    </w:p>
    <w:p w:rsidR="00734F4F" w:rsidRDefault="00734F4F" w:rsidP="00734F4F">
      <w:pPr>
        <w:numPr>
          <w:ilvl w:val="0"/>
          <w:numId w:val="11"/>
        </w:numPr>
        <w:spacing w:before="100" w:beforeAutospacing="1" w:after="100" w:afterAutospacing="1" w:line="240" w:lineRule="auto"/>
      </w:pPr>
      <w:r>
        <w:rPr>
          <w:rStyle w:val="Strong"/>
        </w:rPr>
        <w:t>Assignment</w:t>
      </w:r>
      <w:r>
        <w:t>: Create a staffing plan for a hypothetical financial firm, including recruitment strategies, job descriptions, and interview questions.</w:t>
      </w:r>
    </w:p>
    <w:p w:rsidR="00734F4F" w:rsidRDefault="00734F4F" w:rsidP="00734F4F">
      <w:pPr>
        <w:spacing w:after="0"/>
      </w:pPr>
      <w:r>
        <w:lastRenderedPageBreak/>
        <w:pict>
          <v:rect id="_x0000_i1028" style="width:0;height:1.5pt" o:hralign="center" o:hrstd="t" o:hr="t" fillcolor="#a0a0a0" stroked="f"/>
        </w:pict>
      </w:r>
    </w:p>
    <w:p w:rsidR="00734F4F" w:rsidRDefault="00734F4F" w:rsidP="00734F4F">
      <w:pPr>
        <w:pStyle w:val="Heading4"/>
      </w:pPr>
      <w:r>
        <w:rPr>
          <w:rStyle w:val="Strong"/>
          <w:b/>
          <w:bCs/>
        </w:rPr>
        <w:t>Module 3: Employee Compensation and Benefits</w:t>
      </w:r>
    </w:p>
    <w:p w:rsidR="00734F4F" w:rsidRDefault="00734F4F" w:rsidP="00734F4F">
      <w:pPr>
        <w:numPr>
          <w:ilvl w:val="0"/>
          <w:numId w:val="12"/>
        </w:numPr>
        <w:spacing w:before="100" w:beforeAutospacing="1" w:after="100" w:afterAutospacing="1" w:line="240" w:lineRule="auto"/>
      </w:pPr>
      <w:r>
        <w:rPr>
          <w:rStyle w:val="Strong"/>
        </w:rPr>
        <w:t>Objective</w:t>
      </w:r>
      <w:r>
        <w:t>: Understand compensation strategies and benefits programs in the financial services sector.</w:t>
      </w:r>
    </w:p>
    <w:p w:rsidR="00734F4F" w:rsidRDefault="00734F4F" w:rsidP="00734F4F">
      <w:pPr>
        <w:numPr>
          <w:ilvl w:val="0"/>
          <w:numId w:val="12"/>
        </w:numPr>
        <w:spacing w:before="100" w:beforeAutospacing="1" w:after="100" w:afterAutospacing="1" w:line="240" w:lineRule="auto"/>
      </w:pPr>
      <w:r>
        <w:rPr>
          <w:rStyle w:val="Strong"/>
        </w:rPr>
        <w:t>Topics Covered</w:t>
      </w:r>
      <w:r>
        <w:t>:</w:t>
      </w:r>
    </w:p>
    <w:p w:rsidR="00734F4F" w:rsidRDefault="00734F4F" w:rsidP="00734F4F">
      <w:pPr>
        <w:numPr>
          <w:ilvl w:val="1"/>
          <w:numId w:val="12"/>
        </w:numPr>
        <w:spacing w:before="100" w:beforeAutospacing="1" w:after="100" w:afterAutospacing="1" w:line="240" w:lineRule="auto"/>
      </w:pPr>
      <w:r>
        <w:t>Designing Compensation Packages in Financial Services</w:t>
      </w:r>
    </w:p>
    <w:p w:rsidR="00734F4F" w:rsidRDefault="00734F4F" w:rsidP="00734F4F">
      <w:pPr>
        <w:numPr>
          <w:ilvl w:val="1"/>
          <w:numId w:val="12"/>
        </w:numPr>
        <w:spacing w:before="100" w:beforeAutospacing="1" w:after="100" w:afterAutospacing="1" w:line="240" w:lineRule="auto"/>
      </w:pPr>
      <w:r>
        <w:t>Salary Structures, Bonuses, and Incentive Plans</w:t>
      </w:r>
    </w:p>
    <w:p w:rsidR="00734F4F" w:rsidRDefault="00734F4F" w:rsidP="00734F4F">
      <w:pPr>
        <w:numPr>
          <w:ilvl w:val="1"/>
          <w:numId w:val="12"/>
        </w:numPr>
        <w:spacing w:before="100" w:beforeAutospacing="1" w:after="100" w:afterAutospacing="1" w:line="240" w:lineRule="auto"/>
      </w:pPr>
      <w:r>
        <w:t>Employee Benefits: Health, Retirement, and Other Perks</w:t>
      </w:r>
    </w:p>
    <w:p w:rsidR="00734F4F" w:rsidRDefault="00734F4F" w:rsidP="00734F4F">
      <w:pPr>
        <w:numPr>
          <w:ilvl w:val="1"/>
          <w:numId w:val="12"/>
        </w:numPr>
        <w:spacing w:before="100" w:beforeAutospacing="1" w:after="100" w:afterAutospacing="1" w:line="240" w:lineRule="auto"/>
      </w:pPr>
      <w:r>
        <w:t>Legal Considerations: Taxation and Compliance in Financial Institutions</w:t>
      </w:r>
    </w:p>
    <w:p w:rsidR="00734F4F" w:rsidRDefault="00734F4F" w:rsidP="00734F4F">
      <w:pPr>
        <w:numPr>
          <w:ilvl w:val="1"/>
          <w:numId w:val="12"/>
        </w:numPr>
        <w:spacing w:before="100" w:beforeAutospacing="1" w:after="100" w:afterAutospacing="1" w:line="240" w:lineRule="auto"/>
      </w:pPr>
      <w:r>
        <w:t>Performance-Based Compensation in Finance</w:t>
      </w:r>
    </w:p>
    <w:p w:rsidR="00734F4F" w:rsidRDefault="00734F4F" w:rsidP="00734F4F">
      <w:pPr>
        <w:numPr>
          <w:ilvl w:val="0"/>
          <w:numId w:val="12"/>
        </w:numPr>
        <w:spacing w:before="100" w:beforeAutospacing="1" w:after="100" w:afterAutospacing="1" w:line="240" w:lineRule="auto"/>
      </w:pPr>
      <w:r>
        <w:rPr>
          <w:rStyle w:val="Strong"/>
        </w:rPr>
        <w:t>Learning Activity</w:t>
      </w:r>
      <w:r>
        <w:t>:</w:t>
      </w:r>
    </w:p>
    <w:p w:rsidR="00734F4F" w:rsidRDefault="00734F4F" w:rsidP="00734F4F">
      <w:pPr>
        <w:numPr>
          <w:ilvl w:val="1"/>
          <w:numId w:val="12"/>
        </w:numPr>
        <w:spacing w:before="100" w:beforeAutospacing="1" w:after="100" w:afterAutospacing="1" w:line="240" w:lineRule="auto"/>
      </w:pPr>
      <w:r>
        <w:t>Case study on designing an employee compensation package for a financial services company.</w:t>
      </w:r>
    </w:p>
    <w:p w:rsidR="00734F4F" w:rsidRDefault="00734F4F" w:rsidP="00734F4F">
      <w:pPr>
        <w:numPr>
          <w:ilvl w:val="1"/>
          <w:numId w:val="12"/>
        </w:numPr>
        <w:spacing w:before="100" w:beforeAutospacing="1" w:after="100" w:afterAutospacing="1" w:line="240" w:lineRule="auto"/>
      </w:pPr>
      <w:r>
        <w:t>Group discussion on the ethical considerations of performance-based compensation.</w:t>
      </w:r>
    </w:p>
    <w:p w:rsidR="00734F4F" w:rsidRDefault="00734F4F" w:rsidP="00734F4F">
      <w:pPr>
        <w:numPr>
          <w:ilvl w:val="0"/>
          <w:numId w:val="12"/>
        </w:numPr>
        <w:spacing w:before="100" w:beforeAutospacing="1" w:after="100" w:afterAutospacing="1" w:line="240" w:lineRule="auto"/>
      </w:pPr>
      <w:r>
        <w:rPr>
          <w:rStyle w:val="Strong"/>
        </w:rPr>
        <w:t>Assignment</w:t>
      </w:r>
      <w:r>
        <w:t>: Develop a compensation and benefits strategy for a financial services organization, ensuring compliance with relevant regulations.</w:t>
      </w:r>
    </w:p>
    <w:p w:rsidR="00734F4F" w:rsidRDefault="00734F4F" w:rsidP="00734F4F">
      <w:pPr>
        <w:spacing w:after="0"/>
      </w:pPr>
      <w:r>
        <w:pict>
          <v:rect id="_x0000_i1029" style="width:0;height:1.5pt" o:hralign="center" o:hrstd="t" o:hr="t" fillcolor="#a0a0a0" stroked="f"/>
        </w:pict>
      </w:r>
    </w:p>
    <w:p w:rsidR="00734F4F" w:rsidRDefault="00734F4F" w:rsidP="00734F4F">
      <w:pPr>
        <w:pStyle w:val="Heading4"/>
      </w:pPr>
      <w:r>
        <w:rPr>
          <w:rStyle w:val="Strong"/>
          <w:b/>
          <w:bCs/>
        </w:rPr>
        <w:t>Module 4: Performance Management and Employee Development</w:t>
      </w:r>
    </w:p>
    <w:p w:rsidR="00734F4F" w:rsidRDefault="00734F4F" w:rsidP="00734F4F">
      <w:pPr>
        <w:numPr>
          <w:ilvl w:val="0"/>
          <w:numId w:val="13"/>
        </w:numPr>
        <w:spacing w:before="100" w:beforeAutospacing="1" w:after="100" w:afterAutospacing="1" w:line="240" w:lineRule="auto"/>
      </w:pPr>
      <w:r>
        <w:rPr>
          <w:rStyle w:val="Strong"/>
        </w:rPr>
        <w:t>Objective</w:t>
      </w:r>
      <w:r>
        <w:t>: Learn to implement performance management systems and employee development initiatives.</w:t>
      </w:r>
    </w:p>
    <w:p w:rsidR="00734F4F" w:rsidRDefault="00734F4F" w:rsidP="00734F4F">
      <w:pPr>
        <w:numPr>
          <w:ilvl w:val="0"/>
          <w:numId w:val="13"/>
        </w:numPr>
        <w:spacing w:before="100" w:beforeAutospacing="1" w:after="100" w:afterAutospacing="1" w:line="240" w:lineRule="auto"/>
      </w:pPr>
      <w:r>
        <w:rPr>
          <w:rStyle w:val="Strong"/>
        </w:rPr>
        <w:t>Topics Covered</w:t>
      </w:r>
      <w:r>
        <w:t>:</w:t>
      </w:r>
    </w:p>
    <w:p w:rsidR="00734F4F" w:rsidRDefault="00734F4F" w:rsidP="00734F4F">
      <w:pPr>
        <w:numPr>
          <w:ilvl w:val="1"/>
          <w:numId w:val="13"/>
        </w:numPr>
        <w:spacing w:before="100" w:beforeAutospacing="1" w:after="100" w:afterAutospacing="1" w:line="240" w:lineRule="auto"/>
      </w:pPr>
      <w:r>
        <w:t>Setting Clear Performance Expectations and KPIs</w:t>
      </w:r>
    </w:p>
    <w:p w:rsidR="00734F4F" w:rsidRDefault="00734F4F" w:rsidP="00734F4F">
      <w:pPr>
        <w:numPr>
          <w:ilvl w:val="1"/>
          <w:numId w:val="13"/>
        </w:numPr>
        <w:spacing w:before="100" w:beforeAutospacing="1" w:after="100" w:afterAutospacing="1" w:line="240" w:lineRule="auto"/>
      </w:pPr>
      <w:r>
        <w:t>Performance Appraisals: Methods and Best Practices</w:t>
      </w:r>
    </w:p>
    <w:p w:rsidR="00734F4F" w:rsidRDefault="00734F4F" w:rsidP="00734F4F">
      <w:pPr>
        <w:numPr>
          <w:ilvl w:val="1"/>
          <w:numId w:val="13"/>
        </w:numPr>
        <w:spacing w:before="100" w:beforeAutospacing="1" w:after="100" w:afterAutospacing="1" w:line="240" w:lineRule="auto"/>
      </w:pPr>
      <w:r>
        <w:t>Coaching and Feedback Techniques in Financial Services</w:t>
      </w:r>
    </w:p>
    <w:p w:rsidR="00734F4F" w:rsidRDefault="00734F4F" w:rsidP="00734F4F">
      <w:pPr>
        <w:numPr>
          <w:ilvl w:val="1"/>
          <w:numId w:val="13"/>
        </w:numPr>
        <w:spacing w:before="100" w:beforeAutospacing="1" w:after="100" w:afterAutospacing="1" w:line="240" w:lineRule="auto"/>
      </w:pPr>
      <w:r>
        <w:t>Career Development and Succession Planning</w:t>
      </w:r>
    </w:p>
    <w:p w:rsidR="00734F4F" w:rsidRDefault="00734F4F" w:rsidP="00734F4F">
      <w:pPr>
        <w:numPr>
          <w:ilvl w:val="1"/>
          <w:numId w:val="13"/>
        </w:numPr>
        <w:spacing w:before="100" w:beforeAutospacing="1" w:after="100" w:afterAutospacing="1" w:line="240" w:lineRule="auto"/>
      </w:pPr>
      <w:r>
        <w:t>Learning and Development Programs for Employees</w:t>
      </w:r>
    </w:p>
    <w:p w:rsidR="00734F4F" w:rsidRDefault="00734F4F" w:rsidP="00734F4F">
      <w:pPr>
        <w:numPr>
          <w:ilvl w:val="0"/>
          <w:numId w:val="13"/>
        </w:numPr>
        <w:spacing w:before="100" w:beforeAutospacing="1" w:after="100" w:afterAutospacing="1" w:line="240" w:lineRule="auto"/>
      </w:pPr>
      <w:r>
        <w:rPr>
          <w:rStyle w:val="Strong"/>
        </w:rPr>
        <w:t>Learning Activity</w:t>
      </w:r>
      <w:r>
        <w:t>:</w:t>
      </w:r>
    </w:p>
    <w:p w:rsidR="00734F4F" w:rsidRDefault="00734F4F" w:rsidP="00734F4F">
      <w:pPr>
        <w:numPr>
          <w:ilvl w:val="1"/>
          <w:numId w:val="13"/>
        </w:numPr>
        <w:spacing w:before="100" w:beforeAutospacing="1" w:after="100" w:afterAutospacing="1" w:line="240" w:lineRule="auto"/>
      </w:pPr>
      <w:r>
        <w:t>Hands-on workshop on creating a performance evaluation system.</w:t>
      </w:r>
    </w:p>
    <w:p w:rsidR="00734F4F" w:rsidRDefault="00734F4F" w:rsidP="00734F4F">
      <w:pPr>
        <w:numPr>
          <w:ilvl w:val="1"/>
          <w:numId w:val="13"/>
        </w:numPr>
        <w:spacing w:before="100" w:beforeAutospacing="1" w:after="100" w:afterAutospacing="1" w:line="240" w:lineRule="auto"/>
      </w:pPr>
      <w:r>
        <w:t>Simulation of a performance review session with constructive feedback.</w:t>
      </w:r>
    </w:p>
    <w:p w:rsidR="00734F4F" w:rsidRDefault="00734F4F" w:rsidP="00734F4F">
      <w:pPr>
        <w:numPr>
          <w:ilvl w:val="0"/>
          <w:numId w:val="13"/>
        </w:numPr>
        <w:spacing w:before="100" w:beforeAutospacing="1" w:after="100" w:afterAutospacing="1" w:line="240" w:lineRule="auto"/>
      </w:pPr>
      <w:r>
        <w:rPr>
          <w:rStyle w:val="Strong"/>
        </w:rPr>
        <w:t>Assignment</w:t>
      </w:r>
      <w:r>
        <w:t>: Design a performance management system for a financial institution, including performance metrics, evaluation processes, and career development strategies.</w:t>
      </w:r>
    </w:p>
    <w:p w:rsidR="00734F4F" w:rsidRDefault="00734F4F" w:rsidP="00734F4F">
      <w:pPr>
        <w:spacing w:after="0"/>
      </w:pPr>
      <w:r>
        <w:pict>
          <v:rect id="_x0000_i1030" style="width:0;height:1.5pt" o:hralign="center" o:hrstd="t" o:hr="t" fillcolor="#a0a0a0" stroked="f"/>
        </w:pict>
      </w:r>
    </w:p>
    <w:p w:rsidR="00734F4F" w:rsidRDefault="00734F4F" w:rsidP="00734F4F">
      <w:pPr>
        <w:pStyle w:val="Heading4"/>
      </w:pPr>
      <w:r>
        <w:rPr>
          <w:rStyle w:val="Strong"/>
          <w:b/>
          <w:bCs/>
        </w:rPr>
        <w:lastRenderedPageBreak/>
        <w:t>Module 5: Legal and Ethical Considerations in HR and Staffing</w:t>
      </w:r>
    </w:p>
    <w:p w:rsidR="00734F4F" w:rsidRDefault="00734F4F" w:rsidP="00734F4F">
      <w:pPr>
        <w:numPr>
          <w:ilvl w:val="0"/>
          <w:numId w:val="14"/>
        </w:numPr>
        <w:spacing w:before="100" w:beforeAutospacing="1" w:after="100" w:afterAutospacing="1" w:line="240" w:lineRule="auto"/>
      </w:pPr>
      <w:r>
        <w:rPr>
          <w:rStyle w:val="Strong"/>
        </w:rPr>
        <w:t>Objective</w:t>
      </w:r>
      <w:r>
        <w:t>: Understand the legal frameworks and ethical considerations in HR and staffing for financial services.</w:t>
      </w:r>
    </w:p>
    <w:p w:rsidR="00734F4F" w:rsidRDefault="00734F4F" w:rsidP="00734F4F">
      <w:pPr>
        <w:numPr>
          <w:ilvl w:val="0"/>
          <w:numId w:val="14"/>
        </w:numPr>
        <w:spacing w:before="100" w:beforeAutospacing="1" w:after="100" w:afterAutospacing="1" w:line="240" w:lineRule="auto"/>
      </w:pPr>
      <w:r>
        <w:rPr>
          <w:rStyle w:val="Strong"/>
        </w:rPr>
        <w:t>Topics Covered</w:t>
      </w:r>
      <w:r>
        <w:t>:</w:t>
      </w:r>
    </w:p>
    <w:p w:rsidR="00734F4F" w:rsidRDefault="00734F4F" w:rsidP="00734F4F">
      <w:pPr>
        <w:numPr>
          <w:ilvl w:val="1"/>
          <w:numId w:val="14"/>
        </w:numPr>
        <w:spacing w:before="100" w:beforeAutospacing="1" w:after="100" w:afterAutospacing="1" w:line="240" w:lineRule="auto"/>
      </w:pPr>
      <w:r>
        <w:t>Labor Laws and Regulations: Equal Employment Opportunity, ADA, FMLA</w:t>
      </w:r>
    </w:p>
    <w:p w:rsidR="00734F4F" w:rsidRDefault="00734F4F" w:rsidP="00734F4F">
      <w:pPr>
        <w:numPr>
          <w:ilvl w:val="1"/>
          <w:numId w:val="14"/>
        </w:numPr>
        <w:spacing w:before="100" w:beforeAutospacing="1" w:after="100" w:afterAutospacing="1" w:line="240" w:lineRule="auto"/>
      </w:pPr>
      <w:r>
        <w:t>Ethical Recruitment and Staffing Practices</w:t>
      </w:r>
    </w:p>
    <w:p w:rsidR="00734F4F" w:rsidRDefault="00734F4F" w:rsidP="00734F4F">
      <w:pPr>
        <w:numPr>
          <w:ilvl w:val="1"/>
          <w:numId w:val="14"/>
        </w:numPr>
        <w:spacing w:before="100" w:beforeAutospacing="1" w:after="100" w:afterAutospacing="1" w:line="240" w:lineRule="auto"/>
      </w:pPr>
      <w:r>
        <w:t>Addressing Workplace Diversity and Inclusion</w:t>
      </w:r>
    </w:p>
    <w:p w:rsidR="00734F4F" w:rsidRDefault="00734F4F" w:rsidP="00734F4F">
      <w:pPr>
        <w:numPr>
          <w:ilvl w:val="1"/>
          <w:numId w:val="14"/>
        </w:numPr>
        <w:spacing w:before="100" w:beforeAutospacing="1" w:after="100" w:afterAutospacing="1" w:line="240" w:lineRule="auto"/>
      </w:pPr>
      <w:r>
        <w:t>Handling Workplace Conflicts and Employee Grievances</w:t>
      </w:r>
    </w:p>
    <w:p w:rsidR="00734F4F" w:rsidRDefault="00734F4F" w:rsidP="00734F4F">
      <w:pPr>
        <w:numPr>
          <w:ilvl w:val="1"/>
          <w:numId w:val="14"/>
        </w:numPr>
        <w:spacing w:before="100" w:beforeAutospacing="1" w:after="100" w:afterAutospacing="1" w:line="240" w:lineRule="auto"/>
      </w:pPr>
      <w:r>
        <w:t>HR Compliance with Financial Regulations and Standards</w:t>
      </w:r>
    </w:p>
    <w:p w:rsidR="00734F4F" w:rsidRDefault="00734F4F" w:rsidP="00734F4F">
      <w:pPr>
        <w:numPr>
          <w:ilvl w:val="0"/>
          <w:numId w:val="14"/>
        </w:numPr>
        <w:spacing w:before="100" w:beforeAutospacing="1" w:after="100" w:afterAutospacing="1" w:line="240" w:lineRule="auto"/>
      </w:pPr>
      <w:r>
        <w:rPr>
          <w:rStyle w:val="Strong"/>
        </w:rPr>
        <w:t>Learning Activity</w:t>
      </w:r>
      <w:r>
        <w:t>:</w:t>
      </w:r>
    </w:p>
    <w:p w:rsidR="00734F4F" w:rsidRDefault="00734F4F" w:rsidP="00734F4F">
      <w:pPr>
        <w:numPr>
          <w:ilvl w:val="1"/>
          <w:numId w:val="14"/>
        </w:numPr>
        <w:spacing w:before="100" w:beforeAutospacing="1" w:after="100" w:afterAutospacing="1" w:line="240" w:lineRule="auto"/>
      </w:pPr>
      <w:r>
        <w:t>Role-playing an HR scenario where students must address an ethical dilemma in staffing.</w:t>
      </w:r>
    </w:p>
    <w:p w:rsidR="00734F4F" w:rsidRDefault="00734F4F" w:rsidP="00734F4F">
      <w:pPr>
        <w:numPr>
          <w:ilvl w:val="1"/>
          <w:numId w:val="14"/>
        </w:numPr>
        <w:spacing w:before="100" w:beforeAutospacing="1" w:after="100" w:afterAutospacing="1" w:line="240" w:lineRule="auto"/>
      </w:pPr>
      <w:r>
        <w:t>Group discussion on best practices for fostering a diverse and inclusive workplace.</w:t>
      </w:r>
    </w:p>
    <w:p w:rsidR="00734F4F" w:rsidRDefault="00734F4F" w:rsidP="00734F4F">
      <w:pPr>
        <w:numPr>
          <w:ilvl w:val="0"/>
          <w:numId w:val="14"/>
        </w:numPr>
        <w:spacing w:before="100" w:beforeAutospacing="1" w:after="100" w:afterAutospacing="1" w:line="240" w:lineRule="auto"/>
      </w:pPr>
      <w:r>
        <w:rPr>
          <w:rStyle w:val="Strong"/>
        </w:rPr>
        <w:t>Assignment</w:t>
      </w:r>
      <w:r>
        <w:t>: Prepare a legal and ethical compliance checklist for staffing and HR functions within a financial institution.</w:t>
      </w:r>
    </w:p>
    <w:p w:rsidR="00734F4F" w:rsidRDefault="00734F4F" w:rsidP="00734F4F">
      <w:pPr>
        <w:spacing w:after="0"/>
      </w:pPr>
      <w:r>
        <w:pict>
          <v:rect id="_x0000_i1031" style="width:0;height:1.5pt" o:hralign="center" o:hrstd="t" o:hr="t" fillcolor="#a0a0a0" stroked="f"/>
        </w:pict>
      </w:r>
    </w:p>
    <w:p w:rsidR="00734F4F" w:rsidRDefault="00734F4F" w:rsidP="00734F4F">
      <w:pPr>
        <w:pStyle w:val="Heading4"/>
      </w:pPr>
      <w:r>
        <w:rPr>
          <w:rStyle w:val="Strong"/>
          <w:b/>
          <w:bCs/>
        </w:rPr>
        <w:t>Module 6: Strategic HR Planning for Financial Institutions</w:t>
      </w:r>
    </w:p>
    <w:p w:rsidR="00734F4F" w:rsidRDefault="00734F4F" w:rsidP="00734F4F">
      <w:pPr>
        <w:numPr>
          <w:ilvl w:val="0"/>
          <w:numId w:val="15"/>
        </w:numPr>
        <w:spacing w:before="100" w:beforeAutospacing="1" w:after="100" w:afterAutospacing="1" w:line="240" w:lineRule="auto"/>
      </w:pPr>
      <w:r>
        <w:rPr>
          <w:rStyle w:val="Strong"/>
        </w:rPr>
        <w:t>Objective</w:t>
      </w:r>
      <w:r>
        <w:t>: Develop a strategic approach to HR planning and workforce management in financial services.</w:t>
      </w:r>
    </w:p>
    <w:p w:rsidR="00734F4F" w:rsidRDefault="00734F4F" w:rsidP="00734F4F">
      <w:pPr>
        <w:numPr>
          <w:ilvl w:val="0"/>
          <w:numId w:val="15"/>
        </w:numPr>
        <w:spacing w:before="100" w:beforeAutospacing="1" w:after="100" w:afterAutospacing="1" w:line="240" w:lineRule="auto"/>
      </w:pPr>
      <w:r>
        <w:rPr>
          <w:rStyle w:val="Strong"/>
        </w:rPr>
        <w:t>Topics Covered</w:t>
      </w:r>
      <w:r>
        <w:t>:</w:t>
      </w:r>
    </w:p>
    <w:p w:rsidR="00734F4F" w:rsidRDefault="00734F4F" w:rsidP="00734F4F">
      <w:pPr>
        <w:numPr>
          <w:ilvl w:val="1"/>
          <w:numId w:val="15"/>
        </w:numPr>
        <w:spacing w:before="100" w:beforeAutospacing="1" w:after="100" w:afterAutospacing="1" w:line="240" w:lineRule="auto"/>
      </w:pPr>
      <w:r>
        <w:t>HR Strategic Planning and Alignment with Business Goals</w:t>
      </w:r>
    </w:p>
    <w:p w:rsidR="00734F4F" w:rsidRDefault="00734F4F" w:rsidP="00734F4F">
      <w:pPr>
        <w:numPr>
          <w:ilvl w:val="1"/>
          <w:numId w:val="15"/>
        </w:numPr>
        <w:spacing w:before="100" w:beforeAutospacing="1" w:after="100" w:afterAutospacing="1" w:line="240" w:lineRule="auto"/>
      </w:pPr>
      <w:r>
        <w:t>Forecasting Staffing Needs in Financial Services</w:t>
      </w:r>
    </w:p>
    <w:p w:rsidR="00734F4F" w:rsidRDefault="00734F4F" w:rsidP="00734F4F">
      <w:pPr>
        <w:numPr>
          <w:ilvl w:val="1"/>
          <w:numId w:val="15"/>
        </w:numPr>
        <w:spacing w:before="100" w:beforeAutospacing="1" w:after="100" w:afterAutospacing="1" w:line="240" w:lineRule="auto"/>
      </w:pPr>
      <w:r>
        <w:t>Managing Workforce Transitions (e.g., downsizing, mergers)</w:t>
      </w:r>
    </w:p>
    <w:p w:rsidR="00734F4F" w:rsidRDefault="00734F4F" w:rsidP="00734F4F">
      <w:pPr>
        <w:numPr>
          <w:ilvl w:val="1"/>
          <w:numId w:val="15"/>
        </w:numPr>
        <w:spacing w:before="100" w:beforeAutospacing="1" w:after="100" w:afterAutospacing="1" w:line="240" w:lineRule="auto"/>
      </w:pPr>
      <w:r>
        <w:t>Succession Planning for Key Roles in Financial Institutions</w:t>
      </w:r>
    </w:p>
    <w:p w:rsidR="00734F4F" w:rsidRDefault="00734F4F" w:rsidP="00734F4F">
      <w:pPr>
        <w:numPr>
          <w:ilvl w:val="1"/>
          <w:numId w:val="15"/>
        </w:numPr>
        <w:spacing w:before="100" w:beforeAutospacing="1" w:after="100" w:afterAutospacing="1" w:line="240" w:lineRule="auto"/>
      </w:pPr>
      <w:r>
        <w:t>Integrating Technology in HR Management (HRIS, AI in Recruiting)</w:t>
      </w:r>
    </w:p>
    <w:p w:rsidR="00734F4F" w:rsidRDefault="00734F4F" w:rsidP="00734F4F">
      <w:pPr>
        <w:numPr>
          <w:ilvl w:val="0"/>
          <w:numId w:val="15"/>
        </w:numPr>
        <w:spacing w:before="100" w:beforeAutospacing="1" w:after="100" w:afterAutospacing="1" w:line="240" w:lineRule="auto"/>
      </w:pPr>
      <w:r>
        <w:rPr>
          <w:rStyle w:val="Strong"/>
        </w:rPr>
        <w:t>Learning Activity</w:t>
      </w:r>
      <w:r>
        <w:t>:</w:t>
      </w:r>
    </w:p>
    <w:p w:rsidR="00734F4F" w:rsidRDefault="00734F4F" w:rsidP="00734F4F">
      <w:pPr>
        <w:numPr>
          <w:ilvl w:val="1"/>
          <w:numId w:val="15"/>
        </w:numPr>
        <w:spacing w:before="100" w:beforeAutospacing="1" w:after="100" w:afterAutospacing="1" w:line="240" w:lineRule="auto"/>
      </w:pPr>
      <w:r>
        <w:t>Group project to design a strategic HR plan for a growing financial institution.</w:t>
      </w:r>
    </w:p>
    <w:p w:rsidR="00734F4F" w:rsidRDefault="00734F4F" w:rsidP="00734F4F">
      <w:pPr>
        <w:numPr>
          <w:ilvl w:val="1"/>
          <w:numId w:val="15"/>
        </w:numPr>
        <w:spacing w:before="100" w:beforeAutospacing="1" w:after="100" w:afterAutospacing="1" w:line="240" w:lineRule="auto"/>
      </w:pPr>
      <w:r>
        <w:t>Discuss the impact of AI and automation on staffing in financial services.</w:t>
      </w:r>
    </w:p>
    <w:p w:rsidR="00734F4F" w:rsidRDefault="00734F4F" w:rsidP="00734F4F">
      <w:pPr>
        <w:numPr>
          <w:ilvl w:val="0"/>
          <w:numId w:val="15"/>
        </w:numPr>
        <w:spacing w:before="100" w:beforeAutospacing="1" w:after="100" w:afterAutospacing="1" w:line="240" w:lineRule="auto"/>
      </w:pPr>
      <w:r>
        <w:rPr>
          <w:rStyle w:val="Strong"/>
        </w:rPr>
        <w:t>Assignment</w:t>
      </w:r>
      <w:r>
        <w:t>: Create a strategic HR plan for a financial services organization, focusing on staffing needs, workforce development, and technology integration.</w:t>
      </w:r>
    </w:p>
    <w:p w:rsidR="00734F4F" w:rsidRDefault="00734F4F" w:rsidP="00734F4F">
      <w:pPr>
        <w:spacing w:after="0"/>
      </w:pPr>
      <w:r>
        <w:pict>
          <v:rect id="_x0000_i1032" style="width:0;height:1.5pt" o:hralign="center" o:hrstd="t" o:hr="t" fillcolor="#a0a0a0" stroked="f"/>
        </w:pict>
      </w:r>
    </w:p>
    <w:p w:rsidR="00734F4F" w:rsidRDefault="00734F4F" w:rsidP="00734F4F">
      <w:pPr>
        <w:pStyle w:val="Heading3"/>
      </w:pPr>
      <w:r>
        <w:rPr>
          <w:rStyle w:val="Strong"/>
          <w:b/>
          <w:bCs/>
        </w:rPr>
        <w:t>Teaching Methods</w:t>
      </w:r>
    </w:p>
    <w:p w:rsidR="00734F4F" w:rsidRDefault="00734F4F" w:rsidP="00734F4F">
      <w:pPr>
        <w:numPr>
          <w:ilvl w:val="0"/>
          <w:numId w:val="16"/>
        </w:numPr>
        <w:spacing w:before="100" w:beforeAutospacing="1" w:after="100" w:afterAutospacing="1" w:line="240" w:lineRule="auto"/>
      </w:pPr>
      <w:r>
        <w:rPr>
          <w:rStyle w:val="Strong"/>
        </w:rPr>
        <w:lastRenderedPageBreak/>
        <w:t>Lectures</w:t>
      </w:r>
      <w:r>
        <w:t>: Interactive lectures with real-world examples, focusing on key HR concepts in the financial services industry.</w:t>
      </w:r>
    </w:p>
    <w:p w:rsidR="00734F4F" w:rsidRDefault="00734F4F" w:rsidP="00734F4F">
      <w:pPr>
        <w:numPr>
          <w:ilvl w:val="0"/>
          <w:numId w:val="16"/>
        </w:numPr>
        <w:spacing w:before="100" w:beforeAutospacing="1" w:after="100" w:afterAutospacing="1" w:line="240" w:lineRule="auto"/>
      </w:pPr>
      <w:r>
        <w:rPr>
          <w:rStyle w:val="Strong"/>
        </w:rPr>
        <w:t>Case Studies</w:t>
      </w:r>
      <w:r>
        <w:t>: In-depth case study analysis of HR challenges and solutions in financial institutions.</w:t>
      </w:r>
    </w:p>
    <w:p w:rsidR="00734F4F" w:rsidRDefault="00734F4F" w:rsidP="00734F4F">
      <w:pPr>
        <w:numPr>
          <w:ilvl w:val="0"/>
          <w:numId w:val="16"/>
        </w:numPr>
        <w:spacing w:before="100" w:beforeAutospacing="1" w:after="100" w:afterAutospacing="1" w:line="240" w:lineRule="auto"/>
      </w:pPr>
      <w:r>
        <w:rPr>
          <w:rStyle w:val="Strong"/>
        </w:rPr>
        <w:t>Group Discussions</w:t>
      </w:r>
      <w:r>
        <w:t>: Collaborative discussions where students share insights and solve real-world HR problems.</w:t>
      </w:r>
    </w:p>
    <w:p w:rsidR="00734F4F" w:rsidRDefault="00734F4F" w:rsidP="00734F4F">
      <w:pPr>
        <w:numPr>
          <w:ilvl w:val="0"/>
          <w:numId w:val="16"/>
        </w:numPr>
        <w:spacing w:before="100" w:beforeAutospacing="1" w:after="100" w:afterAutospacing="1" w:line="240" w:lineRule="auto"/>
      </w:pPr>
      <w:r>
        <w:rPr>
          <w:rStyle w:val="Strong"/>
        </w:rPr>
        <w:t>Role-Playing</w:t>
      </w:r>
      <w:r>
        <w:t>: Practical role-playing activities to simulate recruitment, performance appraisals, and conflict resolution.</w:t>
      </w:r>
    </w:p>
    <w:p w:rsidR="00734F4F" w:rsidRDefault="00734F4F" w:rsidP="00734F4F">
      <w:pPr>
        <w:numPr>
          <w:ilvl w:val="0"/>
          <w:numId w:val="16"/>
        </w:numPr>
        <w:spacing w:before="100" w:beforeAutospacing="1" w:after="100" w:afterAutospacing="1" w:line="240" w:lineRule="auto"/>
      </w:pPr>
      <w:r>
        <w:rPr>
          <w:rStyle w:val="Strong"/>
        </w:rPr>
        <w:t>Hands-On Projects</w:t>
      </w:r>
      <w:r>
        <w:t>: Assignments where students will design HR strategies, compensation packages, and performance management systems.</w:t>
      </w:r>
    </w:p>
    <w:p w:rsidR="00734F4F" w:rsidRDefault="00734F4F" w:rsidP="00734F4F">
      <w:pPr>
        <w:spacing w:after="0"/>
      </w:pPr>
      <w:r>
        <w:pict>
          <v:rect id="_x0000_i1033" style="width:0;height:1.5pt" o:hralign="center" o:hrstd="t" o:hr="t" fillcolor="#a0a0a0" stroked="f"/>
        </w:pict>
      </w:r>
    </w:p>
    <w:p w:rsidR="00734F4F" w:rsidRDefault="00734F4F" w:rsidP="00734F4F">
      <w:pPr>
        <w:pStyle w:val="Heading3"/>
      </w:pPr>
      <w:r>
        <w:rPr>
          <w:rStyle w:val="Strong"/>
          <w:b/>
          <w:bCs/>
        </w:rPr>
        <w:t>Assessment Methods</w:t>
      </w:r>
    </w:p>
    <w:p w:rsidR="00734F4F" w:rsidRDefault="00734F4F" w:rsidP="00734F4F">
      <w:pPr>
        <w:numPr>
          <w:ilvl w:val="0"/>
          <w:numId w:val="17"/>
        </w:numPr>
        <w:spacing w:before="100" w:beforeAutospacing="1" w:after="100" w:afterAutospacing="1" w:line="240" w:lineRule="auto"/>
      </w:pPr>
      <w:r>
        <w:rPr>
          <w:rStyle w:val="Strong"/>
        </w:rPr>
        <w:t>Quizzes</w:t>
      </w:r>
      <w:r>
        <w:t>: At the end of each module, a quiz will assess students’ knowledge of HR principles in financial services.</w:t>
      </w:r>
    </w:p>
    <w:p w:rsidR="00734F4F" w:rsidRDefault="00734F4F" w:rsidP="00734F4F">
      <w:pPr>
        <w:numPr>
          <w:ilvl w:val="0"/>
          <w:numId w:val="17"/>
        </w:numPr>
        <w:spacing w:before="100" w:beforeAutospacing="1" w:after="100" w:afterAutospacing="1" w:line="240" w:lineRule="auto"/>
      </w:pPr>
      <w:r>
        <w:rPr>
          <w:rStyle w:val="Strong"/>
        </w:rPr>
        <w:t>Assignments</w:t>
      </w:r>
      <w:r>
        <w:t>: Practical assignments that allow students to demonstrate their ability to apply HR knowledge to real-world financial services scenarios.</w:t>
      </w:r>
    </w:p>
    <w:p w:rsidR="00734F4F" w:rsidRDefault="00734F4F" w:rsidP="00734F4F">
      <w:pPr>
        <w:numPr>
          <w:ilvl w:val="0"/>
          <w:numId w:val="17"/>
        </w:numPr>
        <w:spacing w:before="100" w:beforeAutospacing="1" w:after="100" w:afterAutospacing="1" w:line="240" w:lineRule="auto"/>
      </w:pPr>
      <w:r>
        <w:rPr>
          <w:rStyle w:val="Strong"/>
        </w:rPr>
        <w:t>Final Project</w:t>
      </w:r>
      <w:r>
        <w:t>: A comprehensive HR strategy proposal for a financial services organization, integrating all aspects of HR management from recruitment to performance management and legal compliance.</w:t>
      </w:r>
    </w:p>
    <w:p w:rsidR="00734F4F" w:rsidRDefault="00734F4F" w:rsidP="00734F4F">
      <w:pPr>
        <w:spacing w:after="0"/>
      </w:pPr>
      <w:r>
        <w:pict>
          <v:rect id="_x0000_i1034" style="width:0;height:1.5pt" o:hralign="center" o:hrstd="t" o:hr="t" fillcolor="#a0a0a0" stroked="f"/>
        </w:pict>
      </w:r>
    </w:p>
    <w:p w:rsidR="00734F4F" w:rsidRDefault="00734F4F" w:rsidP="00734F4F">
      <w:pPr>
        <w:pStyle w:val="Heading3"/>
      </w:pPr>
      <w:r>
        <w:rPr>
          <w:rStyle w:val="Strong"/>
          <w:b/>
          <w:bCs/>
        </w:rPr>
        <w:t>Conclusion</w:t>
      </w:r>
    </w:p>
    <w:p w:rsidR="00734F4F" w:rsidRDefault="00734F4F" w:rsidP="00734F4F">
      <w:pPr>
        <w:pStyle w:val="NormalWeb"/>
        <w:jc w:val="both"/>
      </w:pPr>
      <w:r>
        <w:t xml:space="preserve">The </w:t>
      </w:r>
      <w:r>
        <w:rPr>
          <w:rStyle w:val="Strong"/>
        </w:rPr>
        <w:t>Financial Services - Human Resources and Staffing</w:t>
      </w:r>
      <w:r>
        <w:t xml:space="preserve"> course prepares students to become effective HR professionals within the financial services industry. By understanding the complexities of staffing, recruitment, performance management, and compensation in this highly regulated sector, students will be equipped with the tools and knowledge to contribute to the success and growth of financial organizations. Through a blend of theory, practical application, and real-world case studies, students will be well-positioned to handle HR challenges and provide strategic solutions in the dynamic financial services sector.</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0C4" w:rsidRDefault="007570C4" w:rsidP="00553FEB">
      <w:pPr>
        <w:spacing w:after="0" w:line="240" w:lineRule="auto"/>
      </w:pPr>
      <w:r>
        <w:separator/>
      </w:r>
    </w:p>
  </w:endnote>
  <w:endnote w:type="continuationSeparator" w:id="0">
    <w:p w:rsidR="007570C4" w:rsidRDefault="007570C4"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0C4" w:rsidRDefault="007570C4" w:rsidP="00553FEB">
      <w:pPr>
        <w:spacing w:after="0" w:line="240" w:lineRule="auto"/>
      </w:pPr>
      <w:r>
        <w:separator/>
      </w:r>
    </w:p>
  </w:footnote>
  <w:footnote w:type="continuationSeparator" w:id="0">
    <w:p w:rsidR="007570C4" w:rsidRDefault="007570C4"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7570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7570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7570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77F87"/>
    <w:multiLevelType w:val="multilevel"/>
    <w:tmpl w:val="6DCCA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15A64"/>
    <w:multiLevelType w:val="multilevel"/>
    <w:tmpl w:val="CA909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D17A20"/>
    <w:multiLevelType w:val="multilevel"/>
    <w:tmpl w:val="D4509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733756"/>
    <w:multiLevelType w:val="multilevel"/>
    <w:tmpl w:val="1A1C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156BA1"/>
    <w:multiLevelType w:val="multilevel"/>
    <w:tmpl w:val="90E64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8D71EA"/>
    <w:multiLevelType w:val="multilevel"/>
    <w:tmpl w:val="B6DCA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5A737A"/>
    <w:multiLevelType w:val="multilevel"/>
    <w:tmpl w:val="A7948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174C01"/>
    <w:multiLevelType w:val="multilevel"/>
    <w:tmpl w:val="25D02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9C0D79"/>
    <w:multiLevelType w:val="multilevel"/>
    <w:tmpl w:val="27D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2"/>
  </w:num>
  <w:num w:numId="5">
    <w:abstractNumId w:val="0"/>
  </w:num>
  <w:num w:numId="6">
    <w:abstractNumId w:val="6"/>
  </w:num>
  <w:num w:numId="7">
    <w:abstractNumId w:val="14"/>
  </w:num>
  <w:num w:numId="8">
    <w:abstractNumId w:val="7"/>
  </w:num>
  <w:num w:numId="9">
    <w:abstractNumId w:val="16"/>
  </w:num>
  <w:num w:numId="10">
    <w:abstractNumId w:val="1"/>
  </w:num>
  <w:num w:numId="11">
    <w:abstractNumId w:val="8"/>
  </w:num>
  <w:num w:numId="12">
    <w:abstractNumId w:val="3"/>
  </w:num>
  <w:num w:numId="13">
    <w:abstractNumId w:val="13"/>
  </w:num>
  <w:num w:numId="14">
    <w:abstractNumId w:val="11"/>
  </w:num>
  <w:num w:numId="15">
    <w:abstractNumId w:val="15"/>
  </w:num>
  <w:num w:numId="16">
    <w:abstractNumId w:val="10"/>
  </w:num>
  <w:num w:numId="1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25D3A"/>
    <w:rsid w:val="00461EC4"/>
    <w:rsid w:val="004C2BB4"/>
    <w:rsid w:val="00553FEB"/>
    <w:rsid w:val="005E28E3"/>
    <w:rsid w:val="0069592A"/>
    <w:rsid w:val="00734F4F"/>
    <w:rsid w:val="00745FE9"/>
    <w:rsid w:val="007570C4"/>
    <w:rsid w:val="00876195"/>
    <w:rsid w:val="008A28F7"/>
    <w:rsid w:val="008F7CD3"/>
    <w:rsid w:val="00901F86"/>
    <w:rsid w:val="00A50EEE"/>
    <w:rsid w:val="00BC583E"/>
    <w:rsid w:val="00BF77A3"/>
    <w:rsid w:val="00CB3F58"/>
    <w:rsid w:val="00D346F0"/>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5943">
      <w:bodyDiv w:val="1"/>
      <w:marLeft w:val="0"/>
      <w:marRight w:val="0"/>
      <w:marTop w:val="0"/>
      <w:marBottom w:val="0"/>
      <w:divBdr>
        <w:top w:val="none" w:sz="0" w:space="0" w:color="auto"/>
        <w:left w:val="none" w:sz="0" w:space="0" w:color="auto"/>
        <w:bottom w:val="none" w:sz="0" w:space="0" w:color="auto"/>
        <w:right w:val="none" w:sz="0" w:space="0" w:color="auto"/>
      </w:divBdr>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6</cp:revision>
  <dcterms:created xsi:type="dcterms:W3CDTF">2024-10-17T05:47:00Z</dcterms:created>
  <dcterms:modified xsi:type="dcterms:W3CDTF">2024-11-25T23:27:00Z</dcterms:modified>
</cp:coreProperties>
</file>